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Garmin Fenix 5 - zegarek na miarę każdego sportowca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Każdy sportowiec jest na bieżąco z nowinkami technicznymi i gadżetami. Popularny stał się zegarek &lt;b&gt;Garmin Fenix 5 &lt;/b&gt;, który ma wbudowany GPS oraz zainstalowane aplikacje sportowe. Z nim każdy trening będzie wyjątkowy i efektywny.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Lepsza strona treningu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dzisiejszych czasach duża część społeczeństwa prowadzi siedzący tryb życia. W pracy, w domu - na co dzień zwykle brak ruchu. Warto pomyśleć o swoim zdrowiu i kondycji fizycznej. Siedzący tryb życia niejednokrotnie potrafi skutkować bólami kręgosłupa, karku a nawet nóg. Dlatego istotne jest, aby każdy prowadził w miarę aktywny tryb życia.</w:t>
      </w:r>
    </w:p>
    <w:p>
      <w:pPr>
        <w:spacing w:before="0" w:after="300"/>
      </w:pPr>
    </w:p>
    <w:p>
      <w:pPr>
        <w:spacing w:before="0" w:after="500" w:line="264" w:lineRule="auto"/>
      </w:pPr>
    </w:p>
    <w:p>
      <w:r>
        <w:rPr>
          <w:rFonts w:ascii="calibri" w:hAnsi="calibri" w:eastAsia="calibri" w:cs="calibri"/>
          <w:sz w:val="36"/>
          <w:szCs w:val="36"/>
          <w:b/>
        </w:rPr>
        <w:t xml:space="preserve">Garmin Fenix 5 i jego funkcjonalność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Jednak wiele początkowych osób nie zna swoich granic, a także norm podczas uprawiania treningu. Dlatego powstał </w:t>
      </w:r>
      <w:r>
        <w:rPr>
          <w:rFonts w:ascii="calibri" w:hAnsi="calibri" w:eastAsia="calibri" w:cs="calibri"/>
          <w:sz w:val="24"/>
          <w:szCs w:val="24"/>
          <w:b/>
        </w:rPr>
        <w:t xml:space="preserve">Garmin Fenix 5</w:t>
      </w:r>
      <w:r>
        <w:rPr>
          <w:rFonts w:ascii="calibri" w:hAnsi="calibri" w:eastAsia="calibri" w:cs="calibri"/>
          <w:sz w:val="24"/>
          <w:szCs w:val="24"/>
        </w:rPr>
        <w:t xml:space="preserve">, który usprawnia trening. Zegarek posiada wbudowany GPS, który umożliwia odczyt lokalizacji oraz dystansu. Urządzenie umożliwia pomiar tętna nadgarstkowego oraz śledzenie poziomu stresu użytkownika.</w:t>
      </w:r>
    </w:p>
    <w:p>
      <w:pPr>
        <w:spacing w:before="0" w:after="300"/>
      </w:pPr>
    </w:p>
    <w:p>
      <w:pPr>
        <w:spacing w:before="0" w:after="500" w:line="264" w:lineRule="auto"/>
      </w:pPr>
    </w:p>
    <w:p>
      <w:r>
        <w:rPr>
          <w:rFonts w:ascii="calibri" w:hAnsi="calibri" w:eastAsia="calibri" w:cs="calibri"/>
          <w:sz w:val="36"/>
          <w:szCs w:val="36"/>
          <w:b/>
        </w:rPr>
        <w:t xml:space="preserve">Dlaczego warto?</w:t>
      </w:r>
    </w:p>
    <w:p>
      <w:pPr>
        <w:spacing w:before="0" w:after="300"/>
      </w:pPr>
    </w:p>
    <w:p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Garmin Fenix 5</w:t>
        </w:r>
      </w:hyperlink>
      <w:r>
        <w:rPr>
          <w:rFonts w:ascii="calibri" w:hAnsi="calibri" w:eastAsia="calibri" w:cs="calibri"/>
          <w:sz w:val="24"/>
          <w:szCs w:val="24"/>
        </w:rPr>
        <w:t xml:space="preserve"> jest bardzo wytrzymały na warunki zewnętrze, a w tym także pogodę. Jest wykonany ze stali nierdzewnej, co gwarantuje wysoki stopień odporności na czynniki zewnętrzne. W zegarku zainstalowane są fabryczne profile aktywności dla dosłownie wszystkich dyscyplin. Zegarek posiada bardzo proste menu, więc poruszanie się po nim nie sprawia żadnego problemu.</w:t>
      </w:r>
    </w:p>
    <w:p>
      <w:r>
        <w:rPr>
          <w:rFonts w:ascii="calibri" w:hAnsi="calibri" w:eastAsia="calibri" w:cs="calibri"/>
          <w:sz w:val="24"/>
          <w:szCs w:val="24"/>
          <w:i/>
          <w:iCs/>
        </w:rPr>
        <w:t xml:space="preserve">Garmin Fenix 5</w:t>
      </w:r>
      <w:r>
        <w:rPr>
          <w:rFonts w:ascii="calibri" w:hAnsi="calibri" w:eastAsia="calibri" w:cs="calibri"/>
          <w:sz w:val="24"/>
          <w:szCs w:val="24"/>
        </w:rPr>
        <w:t xml:space="preserve"> jest dostępny w różnych wariantach. Istnieje opcja wymiany pasków do zegarka, co umożliwia szeroki manewr odnośnie stylu i koloru paska.Zegarek umożliwia oszacowanie pułapu tlenowego, a tym samym określenie kondycji użytkownika.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eazymut.pl/garmin-fenix-5-199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2026-11-02T16:25:18+01:00</dcterms:created>
  <dcterms:modified xsi:type="dcterms:W3CDTF">2026-11-02T16:25:18+01:00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