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Vector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 to zdrowie, dlatego warto znaleźć swoją ulubioną dyscyplinę sportu. Jeśli ta aktywnością sportową jest jazda na rowerze - &lt;b&gt;Garmin Vector&lt;/b&gt; sprawdzi się znakomicie.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</w:t>
      </w:r>
      <w:r>
        <w:rPr>
          <w:rFonts w:ascii="calibri" w:hAnsi="calibri" w:eastAsia="calibri" w:cs="calibri"/>
          <w:sz w:val="52"/>
          <w:szCs w:val="52"/>
          <w:b/>
        </w:rPr>
        <w:t xml:space="preserve">armin Vector dla miłośników wycieczek rowerowych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Jazda na rowerze jest bardzo przyjemną aktywnością sportową. Co istotne, sport ten jest naprawdę efektywny. Stymuluje mięśnie nóg i ud, wzmacnia je i sprawia że nasz organizm staje się bardziej odporny. Sezon wiosna-lato-jesień to zdecydowanie czas na wycieczki rowerowe. Warto zabrać rodzinę i w weekend wybrać się na wycieczkę rowerową krajoznawczą. Jednak, aby była ona przyjemna i efektowny należy wyposażyć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G</w:t>
      </w:r>
      <w:r>
        <w:rPr>
          <w:rFonts w:ascii="calibri" w:hAnsi="calibri" w:eastAsia="calibri" w:cs="calibri"/>
          <w:sz w:val="24"/>
          <w:szCs w:val="24"/>
          <w:b/>
        </w:rPr>
        <w:t xml:space="preserve">armin Vector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należy pamiętać w trakcie jazdy na rowerze?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armin Vector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doskonałym elementem, w który warto zainwestować. Pozwala on na pomiar całkowitej mocy w watach. Czujnik mocy mierzy także rytm pedałowania, na podstawie rozkładu mocy lewa/prawa. Warunek jest jeden - musi on być zainstalowany w dwóch pedałach. Bateria działa do 120 godzin użytkowania.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czujnik mocy?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armin Vector</w:t>
      </w:r>
      <w:r>
        <w:rPr>
          <w:rFonts w:ascii="calibri" w:hAnsi="calibri" w:eastAsia="calibri" w:cs="calibri"/>
          <w:sz w:val="24"/>
          <w:szCs w:val="24"/>
        </w:rPr>
        <w:t xml:space="preserve"> pozwala na wnikliwą analizę pracy podczas treningu. To doskonała szansa, aby dopracować każdy element treningu. Miernik mocy jest bardzo łatwy w instalacji. Można go przenosić między rowerami. Co istotne, urządzenie może zostać zintegrowane z licznikiem rowerowym marki Garmin lub ze smartfonem. Miernik jest bardzo smukły , co gwarantuje więcej przestrzeni podczas jazdy w zakrętach, a także stymuluje lepszy profil.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azymut.pl/czujnik-mocy-garmin-vector-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2025-10-15T01:36:01+02:00</dcterms:created>
  <dcterms:modified xsi:type="dcterms:W3CDTF">2025-10-15T01:36:01+02:00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