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Fenix 8 – nowy wymiar sportowej precyzji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Fenix 8 to kolejna odsłona jednej z najbardziej zaawansowanych serii multisportowych, łącząca technologiczną precyzję z wytrzymałością klasy premium. Model został zaprojektowany dla użytkowników, którzy oczekują niezawodności w każdych warunkach – od treningu na siłowni, przez bieg górski, po wyprawy w teren. Solidna koperta, szkło szafirowe i wodoszczelność do 100 m gwarantują trwałość, a jednocześnie elegancki wygląd sprawia, że zegarek sprawdzi się także w codziennym użytkowaniu.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wsparcie dla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Garmin Fenix 8 to zaawansowane centrum treningowe na nadgarstku.</w:t>
      </w:r>
      <w:r>
        <w:rPr>
          <w:rFonts w:ascii="calibri" w:hAnsi="calibri" w:eastAsia="calibri" w:cs="calibri"/>
          <w:sz w:val="24"/>
          <w:szCs w:val="24"/>
          <w:b/>
        </w:rPr>
        <w:t xml:space="preserve"> Zegarek precyzyjnie monitoruje tętno, saturację, sen i poziom stresu, a także analizuje wydolność organizmu w czasie rzeczywistym.</w:t>
      </w:r>
      <w:r>
        <w:rPr>
          <w:rFonts w:ascii="calibri" w:hAnsi="calibri" w:eastAsia="calibri" w:cs="calibri"/>
          <w:sz w:val="24"/>
          <w:szCs w:val="24"/>
        </w:rPr>
        <w:t xml:space="preserve"> Użytkownik ma dostęp do dziesiątek profili sportowych – od biegania i pływania po jazdę na rowerze, wspinaczkę i narciarstwo. Dzięki dokładnemu systemowi GPS i wielozakresowej łączności satelitarnej urządzenie zapewnia dokładny pomiar trasy nawet w trudnym terenie. W połączeniu z aplikacją Garmin Connect dane treningowe można analizować i planować z wyjątkową szczegółowością.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Dłuższy czas pracy i nowoczesne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zegarka Garmin Fenix 8 jest wydłużony czas pracy baterii – nawet do z kilkunastu dni w trybie smartwatcha i ponad setki godzin w trybie GPS Expedition.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zastosował również udoskonalone algorytmy oszczędzania energii oraz opcję ładowania solarnego w wybranych wersjach</w:t>
      </w:r>
      <w:r>
        <w:rPr>
          <w:rFonts w:ascii="calibri" w:hAnsi="calibri" w:eastAsia="calibri" w:cs="calibri"/>
          <w:sz w:val="24"/>
          <w:szCs w:val="24"/>
        </w:rPr>
        <w:t xml:space="preserve">. Zegarek wyposażono w funkcje łączności, takie jak Bluetooth, Wi-Fi i ANT+, umożliwiające szybkie przesyłanie danych i integrację z urządzeniami pomiarowymi. Nie zabrakło również obsługi płatności Garmin Pay i odtwarzania muzyki bezpośrednio z zegarka, co pozwala trenować bez konieczności zabierania telefonu.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łączy funkcjonalność i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Fenix 8 to sprzęt, który wyróżnia się nie tylko możliwościami, ale także dopracowanym designem.</w:t>
      </w:r>
      <w:r>
        <w:rPr>
          <w:rFonts w:ascii="calibri" w:hAnsi="calibri" w:eastAsia="calibri" w:cs="calibri"/>
          <w:sz w:val="24"/>
          <w:szCs w:val="24"/>
        </w:rPr>
        <w:t xml:space="preserve"> Zegarek dostępny jest w kilku wariantach kolorystycznych i rozmiarach, dzięki czemu można go dopasować do swojego stylu i preferencji. Intuicyjny interfejs, czytelny ekran AMOLED oraz możliwość personalizacji tarcz sprawiają, że każdy użytkownik może dostosować urządzenie do swoich potrzeb.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Garmin Fenix 8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osób, które szukają połączenia technologii, wytrzymałości i profesjonalnych funkcji treningowych w jednym urządzeniu. </w:t>
      </w:r>
      <w:r>
        <w:rPr>
          <w:rFonts w:ascii="calibri" w:hAnsi="calibri" w:eastAsia="calibri" w:cs="calibri"/>
          <w:sz w:val="24"/>
          <w:szCs w:val="24"/>
          <w:b/>
        </w:rPr>
        <w:t xml:space="preserve">To model, który sprawdzi się zarówno podczas codziennych aktywności, jak i w ekstremalnych warunkach terenowych</w:t>
      </w:r>
      <w:r>
        <w:rPr>
          <w:rFonts w:ascii="calibri" w:hAnsi="calibri" w:eastAsia="calibri" w:cs="calibri"/>
          <w:sz w:val="24"/>
          <w:szCs w:val="24"/>
        </w:rPr>
        <w:t xml:space="preserve">. Dostępny w sklepie Eazymut.pl, stanowi kolejny krok w rozwoju serii Fenix – zegarków, które definiują pojęcie sportowej precyzji.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8-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2026-03-26T17:10:16+01:00</dcterms:created>
  <dcterms:modified xsi:type="dcterms:W3CDTF">2026-03-26T17:10:16+01:00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